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5B49" w14:textId="77777777" w:rsidR="007973C4" w:rsidRPr="00633DC0" w:rsidRDefault="007973C4">
      <w:pPr>
        <w:jc w:val="both"/>
        <w:rPr>
          <w:rFonts w:asciiTheme="majorHAnsi" w:hAnsiTheme="majorHAnsi" w:cstheme="majorHAnsi"/>
          <w:lang w:val="ca-ES"/>
        </w:rPr>
      </w:pPr>
    </w:p>
    <w:p w14:paraId="5C44C196" w14:textId="77777777" w:rsidR="008C0D4F" w:rsidRPr="00633DC0" w:rsidRDefault="008C0D4F" w:rsidP="008C0D4F">
      <w:pPr>
        <w:spacing w:before="62" w:line="216" w:lineRule="auto"/>
        <w:ind w:left="567" w:right="654" w:firstLine="237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PLANTILLA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CATEGORIA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1 </w:t>
      </w:r>
    </w:p>
    <w:p w14:paraId="54C37F1E" w14:textId="77777777" w:rsidR="008C0D4F" w:rsidRPr="00633DC0" w:rsidRDefault="008C0D4F" w:rsidP="008C0D4F">
      <w:pPr>
        <w:spacing w:before="62" w:line="216" w:lineRule="auto"/>
        <w:ind w:left="567" w:right="654" w:firstLine="237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</w:p>
    <w:p w14:paraId="6AF083C1" w14:textId="77777777" w:rsidR="008C0D4F" w:rsidRPr="00633DC0" w:rsidRDefault="008C0D4F" w:rsidP="008C0D4F">
      <w:pPr>
        <w:spacing w:before="62" w:line="216" w:lineRule="auto"/>
        <w:ind w:left="567" w:right="654" w:firstLine="237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PREMI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D’ACCELERACIÓ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EMPRESARIAL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UJI-AJUNTAMENT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CASTELLÓ PER A LES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MILLORS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EMPRESES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RECENT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CREACIÓ</w:t>
      </w:r>
      <w:proofErr w:type="spellEnd"/>
    </w:p>
    <w:p w14:paraId="27FB657F" w14:textId="77777777" w:rsidR="008C0D4F" w:rsidRPr="00633DC0" w:rsidRDefault="008C0D4F" w:rsidP="008C0D4F">
      <w:pPr>
        <w:spacing w:before="62" w:line="216" w:lineRule="auto"/>
        <w:ind w:left="567" w:right="654" w:firstLine="237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</w:p>
    <w:p w14:paraId="72717FA4" w14:textId="77777777" w:rsidR="008C0D4F" w:rsidRPr="00633DC0" w:rsidRDefault="008C0D4F" w:rsidP="008C0D4F">
      <w:pPr>
        <w:spacing w:before="62" w:line="216" w:lineRule="auto"/>
        <w:ind w:left="567" w:right="654" w:firstLine="237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3a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edició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PREMIS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AL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TALENT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EMPRENEDOR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L’ESTUDIANTAT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UJI</w:t>
      </w:r>
      <w:proofErr w:type="spellEnd"/>
    </w:p>
    <w:p w14:paraId="073AB3DD" w14:textId="77777777" w:rsidR="008C0D4F" w:rsidRPr="00633DC0" w:rsidRDefault="008C0D4F" w:rsidP="008C0D4F">
      <w:pPr>
        <w:spacing w:before="62" w:line="216" w:lineRule="auto"/>
        <w:ind w:left="567" w:right="654" w:firstLine="237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</w:p>
    <w:p w14:paraId="1A073A8D" w14:textId="77777777" w:rsidR="008C0D4F" w:rsidRPr="00633DC0" w:rsidRDefault="008C0D4F" w:rsidP="008C0D4F">
      <w:pPr>
        <w:rPr>
          <w:rFonts w:asciiTheme="majorHAnsi" w:eastAsia="Arial" w:hAnsiTheme="majorHAnsi" w:cstheme="majorHAnsi"/>
        </w:rPr>
      </w:pPr>
      <w:proofErr w:type="spellStart"/>
      <w:r w:rsidRPr="00633DC0">
        <w:rPr>
          <w:rFonts w:asciiTheme="majorHAnsi" w:eastAsia="Arial" w:hAnsiTheme="majorHAnsi" w:cstheme="majorHAnsi"/>
        </w:rPr>
        <w:t>Nom</w:t>
      </w:r>
      <w:proofErr w:type="spellEnd"/>
      <w:r w:rsidRPr="00633DC0">
        <w:rPr>
          <w:rFonts w:asciiTheme="majorHAnsi" w:eastAsia="Arial" w:hAnsiTheme="majorHAnsi" w:cstheme="majorHAnsi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</w:rPr>
        <w:t>l’empresa</w:t>
      </w:r>
      <w:proofErr w:type="spellEnd"/>
    </w:p>
    <w:p w14:paraId="225DFBE8" w14:textId="77777777" w:rsidR="008C0D4F" w:rsidRPr="00633DC0" w:rsidRDefault="008C0D4F" w:rsidP="008C0D4F">
      <w:pPr>
        <w:rPr>
          <w:rFonts w:asciiTheme="majorHAnsi" w:eastAsia="Arial" w:hAnsiTheme="majorHAnsi" w:cstheme="majorHAnsi"/>
        </w:rPr>
      </w:pPr>
    </w:p>
    <w:tbl>
      <w:tblPr>
        <w:tblpPr w:leftFromText="141" w:rightFromText="141" w:vertAnchor="text" w:tblpX="14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8C0D4F" w:rsidRPr="00633DC0" w14:paraId="2B44E57A" w14:textId="77777777" w:rsidTr="00A57141">
        <w:tc>
          <w:tcPr>
            <w:tcW w:w="9923" w:type="dxa"/>
          </w:tcPr>
          <w:p w14:paraId="0A95AE1B" w14:textId="77777777" w:rsidR="008C0D4F" w:rsidRPr="00633DC0" w:rsidRDefault="008C0D4F" w:rsidP="00A5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0D243E7C" w14:textId="77777777" w:rsidR="008C0D4F" w:rsidRPr="00633DC0" w:rsidRDefault="008C0D4F" w:rsidP="008C0D4F">
      <w:pPr>
        <w:rPr>
          <w:rFonts w:asciiTheme="majorHAnsi" w:eastAsia="Arial" w:hAnsiTheme="majorHAnsi" w:cstheme="majorHAnsi"/>
        </w:rPr>
      </w:pPr>
      <w:r w:rsidRPr="00633DC0">
        <w:rPr>
          <w:rFonts w:asciiTheme="majorHAnsi" w:eastAsia="Arial" w:hAnsiTheme="majorHAnsi" w:cstheme="majorHAnsi"/>
        </w:rPr>
        <w:t xml:space="preserve">CIF de </w:t>
      </w:r>
      <w:proofErr w:type="spellStart"/>
      <w:r w:rsidRPr="00633DC0">
        <w:rPr>
          <w:rFonts w:asciiTheme="majorHAnsi" w:eastAsia="Arial" w:hAnsiTheme="majorHAnsi" w:cstheme="majorHAnsi"/>
        </w:rPr>
        <w:t>l’empresa</w:t>
      </w:r>
      <w:proofErr w:type="spellEnd"/>
      <w:r w:rsidRPr="00633DC0">
        <w:rPr>
          <w:rFonts w:asciiTheme="majorHAnsi" w:eastAsia="Arial" w:hAnsiTheme="majorHAnsi" w:cstheme="majorHAnsi"/>
        </w:rPr>
        <w:t xml:space="preserve"> </w:t>
      </w:r>
    </w:p>
    <w:p w14:paraId="427DC143" w14:textId="77777777" w:rsidR="008C0D4F" w:rsidRPr="00633DC0" w:rsidRDefault="008C0D4F" w:rsidP="008C0D4F">
      <w:pPr>
        <w:rPr>
          <w:rFonts w:asciiTheme="majorHAnsi" w:eastAsia="Arial" w:hAnsiTheme="majorHAnsi" w:cstheme="majorHAnsi"/>
        </w:rPr>
      </w:pPr>
    </w:p>
    <w:tbl>
      <w:tblPr>
        <w:tblpPr w:leftFromText="141" w:rightFromText="141" w:vertAnchor="text" w:tblpX="14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8C0D4F" w:rsidRPr="00633DC0" w14:paraId="615F6B70" w14:textId="77777777" w:rsidTr="00A57141">
        <w:tc>
          <w:tcPr>
            <w:tcW w:w="9923" w:type="dxa"/>
          </w:tcPr>
          <w:p w14:paraId="6D6BF33D" w14:textId="77777777" w:rsidR="008C0D4F" w:rsidRPr="00633DC0" w:rsidRDefault="008C0D4F" w:rsidP="00A5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24A98054" w14:textId="77777777" w:rsidR="008C0D4F" w:rsidRPr="00633DC0" w:rsidRDefault="008C0D4F" w:rsidP="008C0D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15ACEBC9" w14:textId="77777777" w:rsidR="008C0D4F" w:rsidRPr="00633DC0" w:rsidRDefault="008C0D4F" w:rsidP="008C0D4F">
      <w:pPr>
        <w:spacing w:before="193"/>
        <w:ind w:left="2127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633DC0">
        <w:rPr>
          <w:rFonts w:asciiTheme="majorHAnsi" w:eastAsia="Arial" w:hAnsiTheme="majorHAnsi" w:cstheme="majorHAnsi"/>
          <w:sz w:val="24"/>
          <w:szCs w:val="24"/>
        </w:rPr>
        <w:t xml:space="preserve">ÍNDEX </w:t>
      </w:r>
    </w:p>
    <w:p w14:paraId="25DE4C9F" w14:textId="77777777" w:rsidR="008C0D4F" w:rsidRPr="00633DC0" w:rsidRDefault="008C0D4F" w:rsidP="008C0D4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Resum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executiu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pàgina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)</w:t>
      </w:r>
    </w:p>
    <w:p w14:paraId="5C2E37FE" w14:textId="77777777" w:rsidR="008C0D4F" w:rsidRPr="00633DC0" w:rsidRDefault="008C0D4F" w:rsidP="008C0D4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val="en-GB"/>
        </w:rPr>
      </w:pP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  <w:lang w:val="en-GB"/>
        </w:rPr>
        <w:t>Activitat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  <w:lang w:val="en-GB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  <w:lang w:val="en-GB"/>
        </w:rPr>
        <w:t>mercat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  <w:lang w:val="en-GB"/>
        </w:rPr>
        <w:t>i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  <w:lang w:val="en-GB"/>
        </w:rPr>
        <w:t>entorn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  <w:lang w:val="en-GB"/>
        </w:rPr>
        <w:t xml:space="preserve"> (2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  <w:lang w:val="en-GB"/>
        </w:rPr>
        <w:t>pàgines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  <w:lang w:val="en-GB"/>
        </w:rPr>
        <w:t>)</w:t>
      </w:r>
    </w:p>
    <w:p w14:paraId="7426E902" w14:textId="77777777" w:rsidR="008C0D4F" w:rsidRPr="00633DC0" w:rsidRDefault="008C0D4F" w:rsidP="008C0D4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Innovació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/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diferenciació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que incorpora el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producte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/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servei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pàgina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)</w:t>
      </w:r>
    </w:p>
    <w:p w14:paraId="13C5D47C" w14:textId="77777777" w:rsidR="008C0D4F" w:rsidRPr="00633DC0" w:rsidRDefault="008C0D4F" w:rsidP="008C0D4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Situació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/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pla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economicofinancer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previsions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(4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pàgines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)</w:t>
      </w:r>
    </w:p>
    <w:p w14:paraId="27755C1C" w14:textId="77777777" w:rsidR="008C0D4F" w:rsidRPr="00633DC0" w:rsidRDefault="008C0D4F" w:rsidP="008C0D4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Aprofitament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la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xarxa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recursos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locals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Viabilitat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evolució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l’empresa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Potencial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d’expansió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internacionalització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pàgina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)</w:t>
      </w:r>
    </w:p>
    <w:p w14:paraId="2AAD3CAB" w14:textId="77777777" w:rsidR="008C0D4F" w:rsidRPr="00633DC0" w:rsidRDefault="008C0D4F" w:rsidP="008C0D4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Equip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funcions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pàgina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) </w:t>
      </w:r>
    </w:p>
    <w:p w14:paraId="7CDF3FBB" w14:textId="7B412E84" w:rsidR="007973C4" w:rsidRPr="000B5C5B" w:rsidRDefault="008C0D4F" w:rsidP="000B5C5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jc w:val="both"/>
        <w:rPr>
          <w:rFonts w:asciiTheme="majorHAnsi" w:hAnsiTheme="majorHAnsi" w:cstheme="majorHAnsi"/>
          <w:lang w:val="ca-ES"/>
        </w:rPr>
      </w:pPr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Triple impacte </w:t>
      </w:r>
      <w:proofErr w:type="gramStart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de la </w:t>
      </w:r>
      <w:r w:rsidRPr="000B5C5B">
        <w:rPr>
          <w:rFonts w:asciiTheme="majorHAnsi" w:eastAsia="Arial" w:hAnsiTheme="majorHAnsi" w:cstheme="majorHAnsi"/>
          <w:i/>
          <w:color w:val="000000"/>
          <w:sz w:val="24"/>
          <w:szCs w:val="24"/>
        </w:rPr>
        <w:t>startup</w:t>
      </w:r>
      <w:proofErr w:type="gramEnd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>adequació</w:t>
      </w:r>
      <w:proofErr w:type="spellEnd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>als</w:t>
      </w:r>
      <w:proofErr w:type="spellEnd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reptes </w:t>
      </w:r>
      <w:proofErr w:type="spellStart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>estratègics</w:t>
      </w:r>
      <w:proofErr w:type="spellEnd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>l’Agenda</w:t>
      </w:r>
      <w:proofErr w:type="spellEnd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Urbana 2030 i, en general, </w:t>
      </w:r>
      <w:proofErr w:type="spellStart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>als</w:t>
      </w:r>
      <w:proofErr w:type="spellEnd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>objectius</w:t>
      </w:r>
      <w:proofErr w:type="spellEnd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>desenvolupament</w:t>
      </w:r>
      <w:proofErr w:type="spellEnd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sostenible (ODS) (1 </w:t>
      </w:r>
      <w:proofErr w:type="spellStart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>pàgina</w:t>
      </w:r>
      <w:proofErr w:type="spellEnd"/>
      <w:r w:rsidRPr="000B5C5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) </w:t>
      </w:r>
      <w:r w:rsidR="002546CE" w:rsidRPr="000B5C5B">
        <w:rPr>
          <w:rFonts w:asciiTheme="majorHAnsi" w:hAnsiTheme="majorHAnsi" w:cstheme="majorHAnsi"/>
          <w:lang w:val="ca-ES"/>
        </w:rPr>
        <w:br w:type="page"/>
      </w:r>
    </w:p>
    <w:p w14:paraId="100AE0AE" w14:textId="77777777" w:rsidR="008C0D4F" w:rsidRPr="00633DC0" w:rsidRDefault="008C0D4F" w:rsidP="008C0D4F">
      <w:pPr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lastRenderedPageBreak/>
        <w:t>RESUM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EXECUTIU</w:t>
      </w:r>
      <w:proofErr w:type="spellEnd"/>
    </w:p>
    <w:p w14:paraId="0C5A2438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792C23E0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4EC2F135" w14:textId="0A405F62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18"/>
          <w:szCs w:val="18"/>
        </w:rPr>
      </w:pPr>
      <w:r w:rsidRPr="00633DC0">
        <w:rPr>
          <w:rFonts w:asciiTheme="majorHAnsi" w:eastAsia="Arial" w:hAnsiTheme="majorHAnsi" w:cstheme="majorHAnsi"/>
          <w:sz w:val="20"/>
          <w:szCs w:val="20"/>
        </w:rPr>
        <w:t xml:space="preserve">Breu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resum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aspectes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més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importants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pla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d’empresa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(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oportunitat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negoci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model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negoci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aspectes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diferenciadors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i/o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innovadors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mercat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clients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fonts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d’ingressos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grau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desenvolupament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fites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aconseguides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previsions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economicofinanceres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etc.). 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recomana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realitzar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resum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executiu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després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completar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tot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pla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633DC0">
        <w:rPr>
          <w:rFonts w:asciiTheme="majorHAnsi" w:eastAsia="Arial" w:hAnsiTheme="majorHAnsi" w:cstheme="majorHAnsi"/>
          <w:sz w:val="20"/>
          <w:szCs w:val="20"/>
        </w:rPr>
        <w:t>d’empresa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r w:rsidRPr="00633DC0">
        <w:rPr>
          <w:rFonts w:asciiTheme="majorHAnsi" w:eastAsia="Arial" w:hAnsiTheme="majorHAnsi" w:cstheme="majorHAnsi"/>
          <w:sz w:val="18"/>
          <w:szCs w:val="18"/>
        </w:rPr>
        <w:t>.</w:t>
      </w:r>
      <w:proofErr w:type="gramEnd"/>
      <w:r w:rsidRPr="00633DC0">
        <w:rPr>
          <w:rFonts w:asciiTheme="majorHAnsi" w:eastAsia="Arial" w:hAnsiTheme="majorHAnsi" w:cstheme="majorHAnsi"/>
          <w:i/>
          <w:sz w:val="24"/>
          <w:szCs w:val="24"/>
        </w:rPr>
        <w:tab/>
      </w:r>
    </w:p>
    <w:p w14:paraId="27AC6608" w14:textId="6297F9C8" w:rsidR="008C0D4F" w:rsidRPr="00633DC0" w:rsidRDefault="008C0D4F" w:rsidP="008C0D4F">
      <w:pPr>
        <w:rPr>
          <w:rFonts w:asciiTheme="majorHAnsi" w:hAnsiTheme="majorHAnsi" w:cstheme="majorHAnsi"/>
        </w:rPr>
      </w:pPr>
      <w:r w:rsidRPr="00633DC0">
        <w:rPr>
          <w:rFonts w:asciiTheme="majorHAnsi" w:hAnsiTheme="majorHAnsi" w:cstheme="majorHAnsi"/>
        </w:rPr>
        <w:br w:type="page"/>
      </w:r>
    </w:p>
    <w:p w14:paraId="3F909D7A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lastRenderedPageBreak/>
        <w:t>ACTIVITAT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MERCAT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ENTORN</w:t>
      </w:r>
      <w:proofErr w:type="spellEnd"/>
    </w:p>
    <w:p w14:paraId="29F615A8" w14:textId="77777777" w:rsidR="008C0D4F" w:rsidRPr="00633DC0" w:rsidRDefault="008C0D4F" w:rsidP="008C0D4F">
      <w:pPr>
        <w:ind w:left="284"/>
        <w:jc w:val="both"/>
        <w:rPr>
          <w:rFonts w:asciiTheme="majorHAnsi" w:eastAsia="Arial" w:hAnsiTheme="majorHAnsi" w:cstheme="majorHAnsi"/>
          <w:sz w:val="18"/>
          <w:szCs w:val="18"/>
        </w:rPr>
      </w:pPr>
    </w:p>
    <w:p w14:paraId="60A99AAE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(2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PÀGINES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659FFE71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633DC0">
        <w:rPr>
          <w:rFonts w:asciiTheme="majorHAnsi" w:eastAsia="Arial" w:hAnsiTheme="majorHAnsi" w:cstheme="majorHAnsi"/>
          <w:sz w:val="20"/>
          <w:szCs w:val="20"/>
        </w:rPr>
        <w:t xml:space="preserve">Origen de la idea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negoci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Explicar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l’activitat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econòmica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l’empresa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l’oportunitat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negoci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manera clara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concisa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tot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identificant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clarament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negoci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mercat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objectiu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segments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quals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dirigeix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necessitat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per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satisfer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la demanda esperada,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avantatges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competitius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aspectes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tecnològics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que cal destacar i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model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negoci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Identificar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clarament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productes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o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serveis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per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vendre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tot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destacant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les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seues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diferències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davant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competència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Impacte del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projecte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en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l’entorn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</w:t>
      </w:r>
    </w:p>
    <w:p w14:paraId="45F13135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i/>
          <w:sz w:val="24"/>
          <w:szCs w:val="24"/>
        </w:rPr>
      </w:pPr>
    </w:p>
    <w:p w14:paraId="122D03D1" w14:textId="77777777" w:rsidR="008C0D4F" w:rsidRPr="00633DC0" w:rsidRDefault="008C0D4F" w:rsidP="008C0D4F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hAnsiTheme="majorHAnsi" w:cstheme="majorHAnsi"/>
        </w:rPr>
        <w:br w:type="page"/>
      </w:r>
    </w:p>
    <w:p w14:paraId="2EACA15F" w14:textId="654E5E8F" w:rsidR="008C0D4F" w:rsidRPr="00A533AF" w:rsidRDefault="008C0D4F" w:rsidP="008C0D4F">
      <w:pPr>
        <w:jc w:val="both"/>
        <w:rPr>
          <w:rFonts w:asciiTheme="majorHAnsi" w:eastAsia="Arial" w:hAnsiTheme="majorHAnsi" w:cstheme="majorHAnsi"/>
          <w:sz w:val="18"/>
          <w:szCs w:val="18"/>
        </w:rPr>
      </w:pPr>
      <w:proofErr w:type="spellStart"/>
      <w:r w:rsidRPr="00A533AF">
        <w:rPr>
          <w:rFonts w:asciiTheme="majorHAnsi" w:eastAsia="Arial" w:hAnsiTheme="majorHAnsi" w:cstheme="majorHAnsi"/>
          <w:b/>
          <w:sz w:val="36"/>
          <w:szCs w:val="36"/>
        </w:rPr>
        <w:lastRenderedPageBreak/>
        <w:t>ACTIVITAT</w:t>
      </w:r>
      <w:proofErr w:type="spellEnd"/>
      <w:r w:rsidRPr="00A533AF">
        <w:rPr>
          <w:rFonts w:asciiTheme="majorHAnsi" w:eastAsia="Arial" w:hAnsiTheme="majorHAnsi" w:cstheme="majorHAnsi"/>
          <w:b/>
          <w:sz w:val="36"/>
          <w:szCs w:val="36"/>
        </w:rPr>
        <w:t xml:space="preserve">, </w:t>
      </w:r>
      <w:proofErr w:type="spellStart"/>
      <w:r w:rsidRPr="00A533AF">
        <w:rPr>
          <w:rFonts w:asciiTheme="majorHAnsi" w:eastAsia="Arial" w:hAnsiTheme="majorHAnsi" w:cstheme="majorHAnsi"/>
          <w:b/>
          <w:sz w:val="36"/>
          <w:szCs w:val="36"/>
        </w:rPr>
        <w:t>MERCAT</w:t>
      </w:r>
      <w:proofErr w:type="spellEnd"/>
      <w:r w:rsidRPr="00A533AF">
        <w:rPr>
          <w:rFonts w:asciiTheme="majorHAnsi" w:eastAsia="Arial" w:hAnsiTheme="majorHAnsi" w:cstheme="majorHAnsi"/>
          <w:b/>
          <w:sz w:val="36"/>
          <w:szCs w:val="36"/>
        </w:rPr>
        <w:t xml:space="preserve"> I </w:t>
      </w:r>
      <w:proofErr w:type="spellStart"/>
      <w:r w:rsidRPr="00A533AF">
        <w:rPr>
          <w:rFonts w:asciiTheme="majorHAnsi" w:eastAsia="Arial" w:hAnsiTheme="majorHAnsi" w:cstheme="majorHAnsi"/>
          <w:b/>
          <w:sz w:val="36"/>
          <w:szCs w:val="36"/>
        </w:rPr>
        <w:t>ENTORN</w:t>
      </w:r>
      <w:proofErr w:type="spellEnd"/>
      <w:r w:rsidRPr="00A533AF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r w:rsidRPr="00A533AF">
        <w:rPr>
          <w:rFonts w:asciiTheme="majorHAnsi" w:eastAsia="Arial" w:hAnsiTheme="majorHAnsi" w:cstheme="majorHAnsi"/>
          <w:b/>
          <w:sz w:val="20"/>
          <w:szCs w:val="20"/>
        </w:rPr>
        <w:t>(</w:t>
      </w:r>
      <w:proofErr w:type="spellStart"/>
      <w:r w:rsidRPr="00A533AF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A533AF">
        <w:rPr>
          <w:rFonts w:asciiTheme="majorHAnsi" w:eastAsia="Arial" w:hAnsiTheme="majorHAnsi" w:cstheme="majorHAnsi"/>
          <w:b/>
          <w:sz w:val="20"/>
          <w:szCs w:val="20"/>
        </w:rPr>
        <w:t xml:space="preserve"> 2) </w:t>
      </w:r>
    </w:p>
    <w:p w14:paraId="2FB78B7C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</w:p>
    <w:p w14:paraId="2F6EE2F3" w14:textId="77777777" w:rsidR="008C0D4F" w:rsidRPr="00633DC0" w:rsidRDefault="008C0D4F" w:rsidP="008C0D4F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hAnsiTheme="majorHAnsi" w:cstheme="majorHAnsi"/>
        </w:rPr>
        <w:br w:type="page"/>
      </w:r>
    </w:p>
    <w:p w14:paraId="3A99E6F1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18"/>
          <w:szCs w:val="18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lastRenderedPageBreak/>
        <w:t>INNOVACIÓ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O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DIFERENCIACIÓ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QUE INCORPORA EL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PRODUCTE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O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SERVEI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</w:p>
    <w:p w14:paraId="3D3D8324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7BDCE2E0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7B565CEC" w14:textId="3D887548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20"/>
          <w:szCs w:val="20"/>
        </w:rPr>
      </w:pP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Descriure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les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característiques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o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atributs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diferenciadors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i/o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innovadors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l’oportunitat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negoci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o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projecte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Definir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grau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d’innovació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>.</w:t>
      </w:r>
    </w:p>
    <w:p w14:paraId="178CCFC1" w14:textId="37081A95" w:rsidR="008C0D4F" w:rsidRPr="00633DC0" w:rsidRDefault="008C0D4F">
      <w:pPr>
        <w:rPr>
          <w:rFonts w:asciiTheme="majorHAnsi" w:hAnsiTheme="majorHAnsi" w:cstheme="majorHAnsi"/>
          <w:lang w:val="ca-ES"/>
        </w:rPr>
      </w:pPr>
      <w:r w:rsidRPr="00633DC0">
        <w:rPr>
          <w:rFonts w:asciiTheme="majorHAnsi" w:hAnsiTheme="majorHAnsi" w:cstheme="majorHAnsi"/>
          <w:lang w:val="ca-ES"/>
        </w:rPr>
        <w:br w:type="page"/>
      </w:r>
    </w:p>
    <w:p w14:paraId="41E47FAE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lastRenderedPageBreak/>
        <w:t>SITUACIÓ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/PLA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ECONOMICOFINANCER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PREVISIONS</w:t>
      </w:r>
      <w:proofErr w:type="spellEnd"/>
    </w:p>
    <w:p w14:paraId="76030302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(4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PÀGINES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6C976AE5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18"/>
          <w:szCs w:val="18"/>
        </w:rPr>
      </w:pPr>
    </w:p>
    <w:p w14:paraId="07ECC71C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633DC0">
        <w:rPr>
          <w:rFonts w:asciiTheme="majorHAnsi" w:eastAsia="Arial" w:hAnsiTheme="majorHAnsi" w:cstheme="majorHAnsi"/>
          <w:sz w:val="20"/>
          <w:szCs w:val="20"/>
        </w:rPr>
        <w:t xml:space="preserve">Presentar les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dades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actuals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a 3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anys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pla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vendes,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pla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compres,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l’estat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tresoreria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compte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pèrdues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guanys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balanços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situació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Explicació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les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projeccions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economicofinanceres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>.</w:t>
      </w:r>
    </w:p>
    <w:p w14:paraId="4CF08E49" w14:textId="219F30A6" w:rsidR="008C0D4F" w:rsidRPr="00633DC0" w:rsidRDefault="008C0D4F">
      <w:pPr>
        <w:rPr>
          <w:rFonts w:asciiTheme="majorHAnsi" w:hAnsiTheme="majorHAnsi" w:cstheme="majorHAnsi"/>
          <w:lang w:val="ca-ES"/>
        </w:rPr>
      </w:pPr>
      <w:r w:rsidRPr="00633DC0">
        <w:rPr>
          <w:rFonts w:asciiTheme="majorHAnsi" w:hAnsiTheme="majorHAnsi" w:cstheme="majorHAnsi"/>
          <w:lang w:val="ca-ES"/>
        </w:rPr>
        <w:br w:type="page"/>
      </w:r>
    </w:p>
    <w:p w14:paraId="19BB7DD9" w14:textId="6ADCE1FC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lastRenderedPageBreak/>
        <w:t>SITUACIÓ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/PLA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ECONOMICOFINANCER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PREVISIONS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>(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2)</w:t>
      </w:r>
    </w:p>
    <w:p w14:paraId="48D7B324" w14:textId="77777777" w:rsidR="008C0D4F" w:rsidRPr="00633DC0" w:rsidRDefault="008C0D4F" w:rsidP="008C0D4F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hAnsiTheme="majorHAnsi" w:cstheme="majorHAnsi"/>
        </w:rPr>
        <w:br w:type="page"/>
      </w:r>
    </w:p>
    <w:p w14:paraId="44672276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lastRenderedPageBreak/>
        <w:t>SITUACIÓ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/ PLA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ECONOMICOFINANCER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PREVISIONS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>(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3)</w:t>
      </w:r>
    </w:p>
    <w:p w14:paraId="5E32D0C2" w14:textId="77777777" w:rsidR="008C0D4F" w:rsidRPr="00633DC0" w:rsidRDefault="008C0D4F" w:rsidP="008C0D4F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hAnsiTheme="majorHAnsi" w:cstheme="majorHAnsi"/>
        </w:rPr>
        <w:br w:type="page"/>
      </w:r>
    </w:p>
    <w:p w14:paraId="4D329F20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lastRenderedPageBreak/>
        <w:t>SITUACIÓ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/ PLA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ECONOMICOFINANCER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PREVISIONS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>(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4)</w:t>
      </w:r>
    </w:p>
    <w:p w14:paraId="71CB8237" w14:textId="77777777" w:rsidR="008C0D4F" w:rsidRPr="00633DC0" w:rsidRDefault="008C0D4F" w:rsidP="008C0D4F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hAnsiTheme="majorHAnsi" w:cstheme="majorHAnsi"/>
        </w:rPr>
        <w:br w:type="page"/>
      </w:r>
    </w:p>
    <w:p w14:paraId="274F79E8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lastRenderedPageBreak/>
        <w:t>APROFITAMENT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LA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XARXA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RECURSOS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LOCALS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.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VIABILITAT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EVOLUCIÓ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L’EMPRESA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. POTENCIAL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D’EXPANSIÓ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INTERNACIONALITZACIÓ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</w:p>
    <w:p w14:paraId="2F0491EC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5D5EE000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18"/>
          <w:szCs w:val="18"/>
        </w:rPr>
      </w:pPr>
    </w:p>
    <w:p w14:paraId="1BC454F7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20"/>
          <w:szCs w:val="20"/>
        </w:rPr>
      </w:pP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Descriure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com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s’aprofita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xarxa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recursos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locals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viabilitat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evolució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les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previsions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creixement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l’empresa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Descriure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les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estratègies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creixement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l’empresa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per a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seua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expansió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en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nous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mercats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en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l’àmbit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local, nacional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/o internacional. Potencial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creació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d’ocupació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</w:t>
      </w:r>
    </w:p>
    <w:p w14:paraId="55FC4FF6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743C012D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bookmarkStart w:id="0" w:name="_gjdgxs" w:colFirst="0" w:colLast="0"/>
      <w:bookmarkEnd w:id="0"/>
      <w:r w:rsidRPr="00633DC0">
        <w:rPr>
          <w:rFonts w:asciiTheme="majorHAnsi" w:hAnsiTheme="majorHAnsi" w:cstheme="majorHAnsi"/>
        </w:rPr>
        <w:br w:type="page"/>
      </w:r>
    </w:p>
    <w:p w14:paraId="3D061628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lastRenderedPageBreak/>
        <w:t>EQUIP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FUNCIONS</w:t>
      </w:r>
      <w:proofErr w:type="spellEnd"/>
    </w:p>
    <w:p w14:paraId="2D8CCB48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0D5F5F54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1ED8C8A6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633DC0">
        <w:rPr>
          <w:rFonts w:asciiTheme="majorHAnsi" w:eastAsia="Arial" w:hAnsiTheme="majorHAnsi" w:cstheme="majorHAnsi"/>
          <w:sz w:val="20"/>
          <w:szCs w:val="20"/>
        </w:rPr>
        <w:t xml:space="preserve">Origen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experiència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l’equip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promotor,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integrants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l’empresa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nombre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treballadors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actuals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Estructura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organitzativa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funcions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rols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dins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l’empresa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</w:t>
      </w:r>
    </w:p>
    <w:p w14:paraId="7D964571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i/>
          <w:sz w:val="24"/>
          <w:szCs w:val="24"/>
        </w:rPr>
      </w:pPr>
    </w:p>
    <w:p w14:paraId="6E9F80DF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r w:rsidRPr="00633DC0">
        <w:rPr>
          <w:rFonts w:asciiTheme="majorHAnsi" w:hAnsiTheme="majorHAnsi" w:cstheme="majorHAnsi"/>
        </w:rPr>
        <w:br w:type="page"/>
      </w:r>
    </w:p>
    <w:p w14:paraId="781FF088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  <w:r w:rsidRPr="00633DC0">
        <w:rPr>
          <w:rFonts w:asciiTheme="majorHAnsi" w:eastAsia="Arial" w:hAnsiTheme="majorHAnsi" w:cstheme="majorHAnsi"/>
          <w:b/>
          <w:sz w:val="36"/>
          <w:szCs w:val="36"/>
        </w:rPr>
        <w:lastRenderedPageBreak/>
        <w:t xml:space="preserve">TRIPLE IMPACTE DE LA </w:t>
      </w:r>
      <w:r w:rsidRPr="00633DC0">
        <w:rPr>
          <w:rFonts w:asciiTheme="majorHAnsi" w:eastAsia="Arial" w:hAnsiTheme="majorHAnsi" w:cstheme="majorHAnsi"/>
          <w:b/>
          <w:i/>
          <w:sz w:val="36"/>
          <w:szCs w:val="36"/>
        </w:rPr>
        <w:t>STARTUP</w:t>
      </w:r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ADEQUACIÓ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ALS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REPTES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ESTRATÈGICS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L’AGENDA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URBANA CASTELLÓ 2030 I, EN GENERAL,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ALS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OBJECTIUS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DESENVOLUPAMENT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SOSTENIBLE (ODS) </w:t>
      </w:r>
    </w:p>
    <w:p w14:paraId="7C5B859E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5E21F41C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18"/>
          <w:szCs w:val="18"/>
        </w:rPr>
      </w:pPr>
    </w:p>
    <w:p w14:paraId="579EBDCC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20"/>
          <w:szCs w:val="20"/>
        </w:rPr>
      </w:pPr>
      <w:bookmarkStart w:id="1" w:name="_30j0zll" w:colFirst="0" w:colLast="0"/>
      <w:bookmarkEnd w:id="1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Explicar, justificar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quantificar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l’impacte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positiu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social,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mediambiental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econòmic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que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s’aconseguirà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amb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model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negoci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gestió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que es presenta en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projecte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empresarial. Especificar les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solucions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l’increment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valor en les tres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dimensions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(social,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mediambiental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econòmica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) que aporta 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l’entorn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projecte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empresarial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relacionat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amb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reptes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estratègics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l’Agenda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Urbana Castelló 2030 i, en general,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amb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objectius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desenvolupament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sostenible (ODS). </w:t>
      </w:r>
    </w:p>
    <w:p w14:paraId="3B90B7A0" w14:textId="26C06F8E" w:rsidR="007973C4" w:rsidRPr="00633DC0" w:rsidRDefault="007973C4" w:rsidP="000B5C5B">
      <w:pPr>
        <w:spacing w:before="62" w:line="216" w:lineRule="auto"/>
        <w:ind w:right="654"/>
        <w:rPr>
          <w:rFonts w:asciiTheme="majorHAnsi" w:hAnsiTheme="majorHAnsi" w:cstheme="majorHAnsi"/>
          <w:lang w:val="ca-ES"/>
        </w:rPr>
      </w:pPr>
      <w:bookmarkStart w:id="2" w:name="_GoBack"/>
      <w:bookmarkEnd w:id="2"/>
    </w:p>
    <w:sectPr w:rsidR="007973C4" w:rsidRPr="00633DC0" w:rsidSect="000B5C5B">
      <w:headerReference w:type="default" r:id="rId8"/>
      <w:headerReference w:type="first" r:id="rId9"/>
      <w:pgSz w:w="11920" w:h="16860"/>
      <w:pgMar w:top="2265" w:right="1430" w:bottom="1560" w:left="85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3309" w14:textId="77777777" w:rsidR="00020C70" w:rsidRDefault="00020C70">
      <w:pPr>
        <w:spacing w:after="0" w:line="240" w:lineRule="auto"/>
      </w:pPr>
      <w:r>
        <w:separator/>
      </w:r>
    </w:p>
  </w:endnote>
  <w:endnote w:type="continuationSeparator" w:id="0">
    <w:p w14:paraId="13524A35" w14:textId="77777777" w:rsidR="00020C70" w:rsidRDefault="0002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EC311" w14:textId="77777777" w:rsidR="00020C70" w:rsidRDefault="00020C70">
      <w:pPr>
        <w:spacing w:after="0" w:line="240" w:lineRule="auto"/>
      </w:pPr>
      <w:r>
        <w:separator/>
      </w:r>
    </w:p>
  </w:footnote>
  <w:footnote w:type="continuationSeparator" w:id="0">
    <w:p w14:paraId="1298C8F3" w14:textId="77777777" w:rsidR="00020C70" w:rsidRDefault="0002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9101" w14:textId="093188B8" w:rsidR="000B5C5B" w:rsidRDefault="000B5C5B">
    <w:pPr>
      <w:pStyle w:val="Capalera"/>
    </w:pPr>
    <w:r w:rsidRPr="000B5C5B">
      <w:drawing>
        <wp:anchor distT="0" distB="0" distL="114300" distR="114300" simplePos="0" relativeHeight="251659264" behindDoc="0" locked="0" layoutInCell="1" hidden="0" allowOverlap="1" wp14:anchorId="79A56E0C" wp14:editId="52426D11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716280" cy="775335"/>
          <wp:effectExtent l="0" t="0" r="7620" b="5715"/>
          <wp:wrapNone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B5C5B">
      <w:drawing>
        <wp:anchor distT="0" distB="0" distL="114300" distR="114300" simplePos="0" relativeHeight="251660288" behindDoc="0" locked="0" layoutInCell="1" hidden="0" allowOverlap="1" wp14:anchorId="565D1D3B" wp14:editId="3B91AD1B">
          <wp:simplePos x="0" y="0"/>
          <wp:positionH relativeFrom="column">
            <wp:posOffset>200025</wp:posOffset>
          </wp:positionH>
          <wp:positionV relativeFrom="paragraph">
            <wp:posOffset>-148590</wp:posOffset>
          </wp:positionV>
          <wp:extent cx="1799590" cy="710565"/>
          <wp:effectExtent l="0" t="0" r="0" b="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1279" w14:textId="77777777" w:rsidR="008C0D4F" w:rsidRDefault="008C0D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0D0"/>
    <w:multiLevelType w:val="multilevel"/>
    <w:tmpl w:val="F756520C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39F125A"/>
    <w:multiLevelType w:val="multilevel"/>
    <w:tmpl w:val="99D87464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4751FA2"/>
    <w:multiLevelType w:val="hybridMultilevel"/>
    <w:tmpl w:val="55A2C41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5EF2"/>
    <w:multiLevelType w:val="multilevel"/>
    <w:tmpl w:val="63B0C07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9072AC"/>
    <w:multiLevelType w:val="multilevel"/>
    <w:tmpl w:val="F2FC689A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0BFB46E1"/>
    <w:multiLevelType w:val="multilevel"/>
    <w:tmpl w:val="E0969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913108"/>
    <w:multiLevelType w:val="hybridMultilevel"/>
    <w:tmpl w:val="55A2C41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12B6"/>
    <w:multiLevelType w:val="multilevel"/>
    <w:tmpl w:val="152ED4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ED12EB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7D2F56"/>
    <w:multiLevelType w:val="multilevel"/>
    <w:tmpl w:val="860CD8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B4B8A"/>
    <w:multiLevelType w:val="multilevel"/>
    <w:tmpl w:val="5E2E9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BA0814"/>
    <w:multiLevelType w:val="hybridMultilevel"/>
    <w:tmpl w:val="071C1070"/>
    <w:lvl w:ilvl="0" w:tplc="5002E99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5002E99A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03ADE"/>
    <w:multiLevelType w:val="hybridMultilevel"/>
    <w:tmpl w:val="36B8816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123F6"/>
    <w:multiLevelType w:val="multilevel"/>
    <w:tmpl w:val="6114CE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9305A0"/>
    <w:multiLevelType w:val="multilevel"/>
    <w:tmpl w:val="E8EA1A94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D95296"/>
    <w:multiLevelType w:val="multilevel"/>
    <w:tmpl w:val="12361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66843"/>
    <w:multiLevelType w:val="multilevel"/>
    <w:tmpl w:val="518E1AC6"/>
    <w:lvl w:ilvl="0">
      <w:start w:val="1"/>
      <w:numFmt w:val="bullet"/>
      <w:lvlText w:val="­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­"/>
      <w:lvlJc w:val="left"/>
      <w:pPr>
        <w:ind w:left="2880" w:hanging="360"/>
      </w:pPr>
      <w:rPr>
        <w:rFonts w:ascii="Tahoma" w:eastAsia="Tahoma" w:hAnsi="Tahoma" w:cs="Tahom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AE5246"/>
    <w:multiLevelType w:val="multilevel"/>
    <w:tmpl w:val="3E1C2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342E7"/>
    <w:multiLevelType w:val="multilevel"/>
    <w:tmpl w:val="BC50E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0C01D4"/>
    <w:multiLevelType w:val="multilevel"/>
    <w:tmpl w:val="8E641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F03EF"/>
    <w:multiLevelType w:val="multilevel"/>
    <w:tmpl w:val="2D9C2B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0828E3"/>
    <w:multiLevelType w:val="hybridMultilevel"/>
    <w:tmpl w:val="8FB0C40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54160"/>
    <w:multiLevelType w:val="multilevel"/>
    <w:tmpl w:val="7E749FE4"/>
    <w:lvl w:ilvl="0">
      <w:start w:val="1"/>
      <w:numFmt w:val="bullet"/>
      <w:lvlText w:val="­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6A21A09"/>
    <w:multiLevelType w:val="hybridMultilevel"/>
    <w:tmpl w:val="21984FF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36456"/>
    <w:multiLevelType w:val="multilevel"/>
    <w:tmpl w:val="FE362B6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B241D10"/>
    <w:multiLevelType w:val="multilevel"/>
    <w:tmpl w:val="4812561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7"/>
  </w:num>
  <w:num w:numId="5">
    <w:abstractNumId w:val="24"/>
  </w:num>
  <w:num w:numId="6">
    <w:abstractNumId w:val="9"/>
  </w:num>
  <w:num w:numId="7">
    <w:abstractNumId w:val="20"/>
  </w:num>
  <w:num w:numId="8">
    <w:abstractNumId w:val="14"/>
  </w:num>
  <w:num w:numId="9">
    <w:abstractNumId w:val="5"/>
  </w:num>
  <w:num w:numId="10">
    <w:abstractNumId w:val="25"/>
  </w:num>
  <w:num w:numId="11">
    <w:abstractNumId w:val="22"/>
  </w:num>
  <w:num w:numId="12">
    <w:abstractNumId w:val="15"/>
  </w:num>
  <w:num w:numId="13">
    <w:abstractNumId w:val="8"/>
  </w:num>
  <w:num w:numId="14">
    <w:abstractNumId w:val="16"/>
  </w:num>
  <w:num w:numId="15">
    <w:abstractNumId w:val="18"/>
  </w:num>
  <w:num w:numId="16">
    <w:abstractNumId w:val="13"/>
  </w:num>
  <w:num w:numId="17">
    <w:abstractNumId w:val="19"/>
  </w:num>
  <w:num w:numId="18">
    <w:abstractNumId w:val="23"/>
  </w:num>
  <w:num w:numId="19">
    <w:abstractNumId w:val="2"/>
  </w:num>
  <w:num w:numId="20">
    <w:abstractNumId w:val="6"/>
  </w:num>
  <w:num w:numId="21">
    <w:abstractNumId w:val="0"/>
  </w:num>
  <w:num w:numId="22">
    <w:abstractNumId w:val="4"/>
  </w:num>
  <w:num w:numId="23">
    <w:abstractNumId w:val="1"/>
  </w:num>
  <w:num w:numId="24">
    <w:abstractNumId w:val="21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C4"/>
    <w:rsid w:val="00020C70"/>
    <w:rsid w:val="000355FA"/>
    <w:rsid w:val="00046764"/>
    <w:rsid w:val="000B5C5B"/>
    <w:rsid w:val="000C5DF6"/>
    <w:rsid w:val="000E34A3"/>
    <w:rsid w:val="000F5E91"/>
    <w:rsid w:val="00100CD0"/>
    <w:rsid w:val="001633E6"/>
    <w:rsid w:val="001672E2"/>
    <w:rsid w:val="00194C51"/>
    <w:rsid w:val="00210717"/>
    <w:rsid w:val="00214552"/>
    <w:rsid w:val="002546CE"/>
    <w:rsid w:val="00290BD1"/>
    <w:rsid w:val="003262CD"/>
    <w:rsid w:val="003E7D8B"/>
    <w:rsid w:val="00411715"/>
    <w:rsid w:val="004375CD"/>
    <w:rsid w:val="004615CB"/>
    <w:rsid w:val="004634D0"/>
    <w:rsid w:val="00483F0C"/>
    <w:rsid w:val="00486512"/>
    <w:rsid w:val="004962E4"/>
    <w:rsid w:val="004A2E27"/>
    <w:rsid w:val="004B2656"/>
    <w:rsid w:val="004D2C6F"/>
    <w:rsid w:val="004D63A2"/>
    <w:rsid w:val="00541F83"/>
    <w:rsid w:val="00554D01"/>
    <w:rsid w:val="00584372"/>
    <w:rsid w:val="005958C0"/>
    <w:rsid w:val="005A682D"/>
    <w:rsid w:val="005C7E79"/>
    <w:rsid w:val="00605147"/>
    <w:rsid w:val="00620A01"/>
    <w:rsid w:val="0062328E"/>
    <w:rsid w:val="00633DC0"/>
    <w:rsid w:val="00646BEC"/>
    <w:rsid w:val="00652B24"/>
    <w:rsid w:val="0067537F"/>
    <w:rsid w:val="006F0A99"/>
    <w:rsid w:val="0072693D"/>
    <w:rsid w:val="007973C4"/>
    <w:rsid w:val="007A2FCE"/>
    <w:rsid w:val="007A7C3C"/>
    <w:rsid w:val="007B5AEB"/>
    <w:rsid w:val="007F0D4E"/>
    <w:rsid w:val="007F73E9"/>
    <w:rsid w:val="008802BA"/>
    <w:rsid w:val="008B2428"/>
    <w:rsid w:val="008B4523"/>
    <w:rsid w:val="008C0D4F"/>
    <w:rsid w:val="0095017A"/>
    <w:rsid w:val="009B01A0"/>
    <w:rsid w:val="009B0983"/>
    <w:rsid w:val="009F1465"/>
    <w:rsid w:val="00A10E1F"/>
    <w:rsid w:val="00A533AF"/>
    <w:rsid w:val="00A8231A"/>
    <w:rsid w:val="00A83515"/>
    <w:rsid w:val="00A83656"/>
    <w:rsid w:val="00AA58AF"/>
    <w:rsid w:val="00AC7DA8"/>
    <w:rsid w:val="00AE0BE1"/>
    <w:rsid w:val="00B33CA3"/>
    <w:rsid w:val="00B35E3C"/>
    <w:rsid w:val="00B37939"/>
    <w:rsid w:val="00B46A86"/>
    <w:rsid w:val="00B5080D"/>
    <w:rsid w:val="00B67EBA"/>
    <w:rsid w:val="00B92A26"/>
    <w:rsid w:val="00BA5327"/>
    <w:rsid w:val="00BD5F37"/>
    <w:rsid w:val="00C21EDD"/>
    <w:rsid w:val="00C31799"/>
    <w:rsid w:val="00C64D5E"/>
    <w:rsid w:val="00CA57E5"/>
    <w:rsid w:val="00CE1FD1"/>
    <w:rsid w:val="00D55160"/>
    <w:rsid w:val="00DA1479"/>
    <w:rsid w:val="00E11F06"/>
    <w:rsid w:val="00E2054F"/>
    <w:rsid w:val="00E50E20"/>
    <w:rsid w:val="00E80A9F"/>
    <w:rsid w:val="00EA1262"/>
    <w:rsid w:val="00EA73D0"/>
    <w:rsid w:val="00F55052"/>
    <w:rsid w:val="00F642F2"/>
    <w:rsid w:val="00F6753B"/>
    <w:rsid w:val="00FC5394"/>
    <w:rsid w:val="00FD51D0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06C6C"/>
  <w15:docId w15:val="{B71CAE2F-3E26-43B3-9A5A-EBCF111E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5A682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A682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A682D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A682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A682D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A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A682D"/>
    <w:rPr>
      <w:rFonts w:ascii="Segoe UI" w:hAnsi="Segoe UI" w:cs="Segoe UI"/>
      <w:sz w:val="18"/>
      <w:szCs w:val="18"/>
    </w:rPr>
  </w:style>
  <w:style w:type="character" w:styleId="Enlla">
    <w:name w:val="Hyperlink"/>
    <w:basedOn w:val="Lletraperdefectedelpargraf"/>
    <w:uiPriority w:val="99"/>
    <w:unhideWhenUsed/>
    <w:rsid w:val="00AE0BE1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AE0BE1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5C7E79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8C0D4F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C0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C0D4F"/>
  </w:style>
  <w:style w:type="paragraph" w:styleId="Peu">
    <w:name w:val="footer"/>
    <w:basedOn w:val="Normal"/>
    <w:link w:val="PeuCar"/>
    <w:uiPriority w:val="99"/>
    <w:unhideWhenUsed/>
    <w:rsid w:val="008C0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C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j71tn5t59tigwh3aHoo8VX7txg==">*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530</Words>
  <Characters>3187</Characters>
  <Application>Microsoft Office Word</Application>
  <DocSecurity>0</DocSecurity>
  <Lines>95</Lines>
  <Paragraphs>38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Martínez Peris</dc:creator>
  <cp:lastModifiedBy>Laura Martínez Peris</cp:lastModifiedBy>
  <cp:revision>3</cp:revision>
  <cp:lastPrinted>2024-02-16T13:38:00Z</cp:lastPrinted>
  <dcterms:created xsi:type="dcterms:W3CDTF">2024-02-20T09:21:00Z</dcterms:created>
  <dcterms:modified xsi:type="dcterms:W3CDTF">2024-02-20T09:24:00Z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63b1882bbecc7a67c68bb240b00912400a4fbd5af1808b26d6d20ec3ed403fac</vt:lpwstr>
  </property>
</Properties>
</file>